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D86082">
        <w:rPr>
          <w:bCs/>
          <w:sz w:val="28"/>
          <w:szCs w:val="28"/>
        </w:rPr>
        <w:t>64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D86082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D86082" w:rsidP="00D8608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D86082">
        <w:rPr>
          <w:sz w:val="28"/>
          <w:szCs w:val="28"/>
        </w:rPr>
        <w:t>П</w:t>
      </w:r>
      <w:r w:rsidRPr="00D86082">
        <w:rPr>
          <w:sz w:val="28"/>
          <w:szCs w:val="28"/>
        </w:rPr>
        <w:t xml:space="preserve">одвысоцкого Андрея Николаевича, </w:t>
      </w:r>
      <w:r w:rsidR="000C2C7D">
        <w:rPr>
          <w:sz w:val="28"/>
          <w:szCs w:val="28"/>
        </w:rPr>
        <w:t>…</w:t>
      </w:r>
      <w:r w:rsidRPr="00D86082">
        <w:rPr>
          <w:sz w:val="28"/>
          <w:szCs w:val="28"/>
        </w:rPr>
        <w:t xml:space="preserve"> года рождения, уроженца </w:t>
      </w:r>
      <w:r w:rsidR="000C2C7D">
        <w:rPr>
          <w:sz w:val="28"/>
          <w:szCs w:val="28"/>
        </w:rPr>
        <w:t>…</w:t>
      </w:r>
      <w:r w:rsidRPr="00D86082">
        <w:rPr>
          <w:sz w:val="28"/>
          <w:szCs w:val="28"/>
        </w:rPr>
        <w:t xml:space="preserve">, проживающего по адресу: </w:t>
      </w:r>
      <w:r w:rsidR="000C2C7D">
        <w:rPr>
          <w:sz w:val="28"/>
          <w:szCs w:val="28"/>
        </w:rPr>
        <w:t>…</w:t>
      </w:r>
      <w:r w:rsidRPr="00D86082">
        <w:rPr>
          <w:sz w:val="28"/>
          <w:szCs w:val="28"/>
        </w:rPr>
        <w:t xml:space="preserve"> паспорт </w:t>
      </w:r>
      <w:r w:rsidR="000C2C7D">
        <w:rPr>
          <w:sz w:val="28"/>
          <w:szCs w:val="28"/>
        </w:rPr>
        <w:t>…</w:t>
      </w:r>
    </w:p>
    <w:p w:rsidR="00D86082" w:rsidRPr="00D86082" w:rsidP="00D86082">
      <w:pPr>
        <w:ind w:firstLine="540"/>
        <w:jc w:val="both"/>
        <w:rPr>
          <w:sz w:val="28"/>
          <w:szCs w:val="28"/>
        </w:rPr>
      </w:pPr>
    </w:p>
    <w:p w:rsidR="00D86082" w:rsidRPr="00D86082" w:rsidP="00D86082">
      <w:pPr>
        <w:ind w:firstLine="540"/>
        <w:jc w:val="both"/>
        <w:rPr>
          <w:sz w:val="28"/>
          <w:szCs w:val="28"/>
        </w:rPr>
      </w:pPr>
      <w:r w:rsidRPr="00D86082">
        <w:rPr>
          <w:sz w:val="28"/>
          <w:szCs w:val="28"/>
        </w:rPr>
        <w:t xml:space="preserve">    </w:t>
      </w:r>
      <w:r w:rsidRPr="00D86082">
        <w:rPr>
          <w:sz w:val="28"/>
          <w:szCs w:val="28"/>
        </w:rPr>
        <w:tab/>
      </w:r>
      <w:r w:rsidRPr="00D86082">
        <w:rPr>
          <w:sz w:val="28"/>
          <w:szCs w:val="28"/>
        </w:rPr>
        <w:tab/>
      </w:r>
      <w:r w:rsidRPr="00D86082">
        <w:rPr>
          <w:sz w:val="28"/>
          <w:szCs w:val="28"/>
        </w:rPr>
        <w:tab/>
      </w:r>
      <w:r w:rsidRPr="00D86082">
        <w:rPr>
          <w:sz w:val="28"/>
          <w:szCs w:val="28"/>
        </w:rPr>
        <w:tab/>
        <w:t xml:space="preserve">   УСТАНОВИЛ:</w:t>
      </w:r>
    </w:p>
    <w:p w:rsidR="00625FBB" w:rsidRPr="00321FAD" w:rsidP="00D86082">
      <w:pPr>
        <w:ind w:firstLine="540"/>
        <w:jc w:val="both"/>
        <w:rPr>
          <w:szCs w:val="28"/>
        </w:rPr>
      </w:pPr>
      <w:r w:rsidRPr="00D86082">
        <w:rPr>
          <w:sz w:val="28"/>
          <w:szCs w:val="28"/>
        </w:rPr>
        <w:t>Подвысоцкий А.Н., являя</w:t>
      </w:r>
      <w:r w:rsidRPr="00D86082">
        <w:rPr>
          <w:sz w:val="28"/>
          <w:szCs w:val="28"/>
        </w:rPr>
        <w:t>сь генеральным директором ООО «Золотое Руно», расположенного по адресу: г. Нижневартовск, ул. Ленина, д. 1, помещение 1007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 xml:space="preserve">, срок предоставления </w:t>
      </w:r>
      <w:r w:rsidRPr="00321FAD">
        <w:rPr>
          <w:sz w:val="28"/>
          <w:szCs w:val="28"/>
        </w:rPr>
        <w:t>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D86082" w:rsidR="00D86082">
        <w:rPr>
          <w:sz w:val="28"/>
          <w:szCs w:val="28"/>
        </w:rPr>
        <w:t>Подвысоцкий А.Н.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</w:t>
      </w:r>
      <w:r w:rsidRPr="00321FAD">
        <w:rPr>
          <w:sz w:val="28"/>
          <w:szCs w:val="28"/>
        </w:rPr>
        <w:t>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</w:t>
      </w:r>
      <w:r w:rsidRPr="00321FAD">
        <w:rPr>
          <w:sz w:val="28"/>
          <w:szCs w:val="28"/>
        </w:rPr>
        <w:t xml:space="preserve">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</w:t>
      </w:r>
      <w:r w:rsidRPr="00321FAD">
        <w:rPr>
          <w:sz w:val="28"/>
          <w:szCs w:val="28"/>
        </w:rPr>
        <w:t>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в </w:t>
      </w:r>
      <w:r w:rsidRPr="00321FAD">
        <w:rPr>
          <w:sz w:val="28"/>
          <w:szCs w:val="28"/>
        </w:rPr>
        <w:t>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D86082" w:rsidR="00D86082">
        <w:rPr>
          <w:sz w:val="28"/>
          <w:szCs w:val="28"/>
        </w:rPr>
        <w:t>Подвысоцкий А.Н.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</w:t>
      </w:r>
      <w:r w:rsidRPr="00321FAD">
        <w:rPr>
          <w:sz w:val="28"/>
          <w:szCs w:val="28"/>
        </w:rPr>
        <w:t>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</w:t>
      </w:r>
      <w:r w:rsidRPr="00321FAD">
        <w:rPr>
          <w:sz w:val="28"/>
          <w:szCs w:val="28"/>
        </w:rPr>
        <w:t xml:space="preserve">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D86082">
        <w:rPr>
          <w:sz w:val="28"/>
          <w:szCs w:val="28"/>
        </w:rPr>
        <w:t xml:space="preserve">Подвысоцкого Андрея Николаевича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2C7D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128F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C88E-1BA7-4F71-BBCA-9747B5D8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